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CF88" w14:textId="0F27D79A" w:rsidR="00E2061E" w:rsidRDefault="00527CB4" w:rsidP="007006AE">
      <w:pPr>
        <w:spacing w:after="8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Aaron Gabriel Montalvo</w:t>
      </w:r>
    </w:p>
    <w:p w14:paraId="0795FDA4" w14:textId="4291E7D0" w:rsidR="00527CB4" w:rsidRDefault="10892902" w:rsidP="007006AE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65D6EA9">
        <w:rPr>
          <w:rFonts w:ascii="Times New Roman" w:hAnsi="Times New Roman" w:cs="Times New Roman"/>
          <w:sz w:val="24"/>
          <w:szCs w:val="24"/>
        </w:rPr>
        <w:t>Department of English | Pennsylvania State University</w:t>
      </w:r>
    </w:p>
    <w:p w14:paraId="7276DBB8" w14:textId="6A2A5BE6" w:rsidR="00527CB4" w:rsidRDefault="10892902" w:rsidP="007006AE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65D6EA9">
        <w:rPr>
          <w:rFonts w:ascii="Times New Roman" w:hAnsi="Times New Roman" w:cs="Times New Roman"/>
          <w:sz w:val="24"/>
          <w:szCs w:val="24"/>
        </w:rPr>
        <w:t xml:space="preserve">430 </w:t>
      </w:r>
      <w:proofErr w:type="spellStart"/>
      <w:r w:rsidRPr="065D6EA9">
        <w:rPr>
          <w:rFonts w:ascii="Times New Roman" w:hAnsi="Times New Roman" w:cs="Times New Roman"/>
          <w:sz w:val="24"/>
          <w:szCs w:val="24"/>
        </w:rPr>
        <w:t>Burrowes</w:t>
      </w:r>
      <w:proofErr w:type="spellEnd"/>
      <w:r w:rsidRPr="065D6EA9">
        <w:rPr>
          <w:rFonts w:ascii="Times New Roman" w:hAnsi="Times New Roman" w:cs="Times New Roman"/>
          <w:sz w:val="24"/>
          <w:szCs w:val="24"/>
        </w:rPr>
        <w:t xml:space="preserve"> Building | University Park, PA 16801</w:t>
      </w:r>
    </w:p>
    <w:p w14:paraId="24307329" w14:textId="1A28C727" w:rsidR="065D6EA9" w:rsidRDefault="10892902" w:rsidP="007006AE">
      <w:pPr>
        <w:spacing w:after="8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65D6EA9">
        <w:rPr>
          <w:rFonts w:ascii="Times New Roman" w:hAnsi="Times New Roman" w:cs="Times New Roman"/>
          <w:sz w:val="24"/>
          <w:szCs w:val="24"/>
        </w:rPr>
        <w:t xml:space="preserve">(702) 485-9378 | </w:t>
      </w:r>
      <w:hyperlink r:id="rId6">
        <w:r w:rsidRPr="065D6EA9">
          <w:rPr>
            <w:rStyle w:val="Hyperlink"/>
            <w:rFonts w:ascii="Times New Roman" w:hAnsi="Times New Roman" w:cs="Times New Roman"/>
            <w:sz w:val="24"/>
            <w:szCs w:val="24"/>
          </w:rPr>
          <w:t>agm50@psu.edu</w:t>
        </w:r>
      </w:hyperlink>
    </w:p>
    <w:p w14:paraId="296CF105" w14:textId="77777777" w:rsidR="007006AE" w:rsidRPr="0019662A" w:rsidRDefault="007006AE" w:rsidP="007006AE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1AC8A" w14:textId="5353014D" w:rsidR="00284787" w:rsidRPr="00284787" w:rsidRDefault="00284787" w:rsidP="0028478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  <w:r w:rsidRPr="00284787">
        <w:rPr>
          <w:rFonts w:ascii="Times New Roman" w:hAnsi="Times New Roman" w:cs="Times New Roman"/>
          <w:sz w:val="28"/>
          <w:szCs w:val="28"/>
        </w:rPr>
        <w:tab/>
      </w:r>
    </w:p>
    <w:p w14:paraId="5B541028" w14:textId="4E0C1C87" w:rsidR="00284787" w:rsidRDefault="00284787" w:rsidP="007006A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Pennsylvania State University (University Park, PA)</w:t>
      </w:r>
    </w:p>
    <w:p w14:paraId="41AF4814" w14:textId="2529B82D" w:rsidR="00284787" w:rsidRDefault="00284787" w:rsidP="007006A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PhD, Dual-Title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Visual Studies</w:t>
      </w:r>
      <w:r w:rsidR="00FF3212">
        <w:rPr>
          <w:rFonts w:ascii="Times New Roman" w:hAnsi="Times New Roman" w:cs="Times New Roman"/>
          <w:sz w:val="24"/>
          <w:szCs w:val="24"/>
        </w:rPr>
        <w:t xml:space="preserve"> (Expected 2023)</w:t>
      </w:r>
    </w:p>
    <w:p w14:paraId="4C8B670C" w14:textId="33301A78" w:rsidR="00FF3212" w:rsidRDefault="00FF3212" w:rsidP="007006AE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>: “Narrating the Nature of Resources”</w:t>
      </w:r>
    </w:p>
    <w:p w14:paraId="577434C6" w14:textId="642C0E4A" w:rsidR="00FF3212" w:rsidRDefault="00FF3212" w:rsidP="007006AE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3212">
        <w:rPr>
          <w:rFonts w:ascii="Times New Roman" w:hAnsi="Times New Roman" w:cs="Times New Roman"/>
          <w:sz w:val="24"/>
          <w:szCs w:val="24"/>
        </w:rPr>
        <w:t xml:space="preserve">Carla J. Mulford, Christopher Reed, Christian Haines, Sabine Doran </w:t>
      </w:r>
    </w:p>
    <w:p w14:paraId="092D2286" w14:textId="3F561043" w:rsidR="00FF3212" w:rsidRDefault="00FF3212" w:rsidP="007006AE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State University (University Park, PA)</w:t>
      </w:r>
    </w:p>
    <w:p w14:paraId="63BAC03E" w14:textId="04C30EA3" w:rsidR="00FF3212" w:rsidRDefault="00FF3212" w:rsidP="007006AE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MA, English (2016)</w:t>
      </w:r>
    </w:p>
    <w:p w14:paraId="4A1529F4" w14:textId="72A38521" w:rsidR="00FF3212" w:rsidRDefault="00FF3212" w:rsidP="007006AE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Nevada Las Vegas (Las Vegas, NV)</w:t>
      </w:r>
    </w:p>
    <w:p w14:paraId="06372A05" w14:textId="63062153" w:rsidR="00FF3212" w:rsidRDefault="00FF3212" w:rsidP="007006AE">
      <w:pPr>
        <w:spacing w:after="8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BA, English (2014) </w:t>
      </w:r>
      <w:r>
        <w:rPr>
          <w:rFonts w:ascii="Times New Roman" w:hAnsi="Times New Roman" w:cs="Times New Roman"/>
          <w:i/>
          <w:iCs/>
          <w:sz w:val="24"/>
          <w:szCs w:val="24"/>
        </w:rPr>
        <w:t>Cum Laude</w:t>
      </w:r>
    </w:p>
    <w:p w14:paraId="7D394C15" w14:textId="77777777" w:rsidR="007006AE" w:rsidRDefault="007006AE" w:rsidP="007006AE">
      <w:pPr>
        <w:spacing w:after="8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B2F24" w14:textId="34EFC392" w:rsidR="00FF3212" w:rsidRDefault="0019662A" w:rsidP="0019662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INTERESTS</w:t>
      </w:r>
    </w:p>
    <w:p w14:paraId="5BEBE4C4" w14:textId="03B426D2" w:rsidR="007006AE" w:rsidRDefault="0019662A" w:rsidP="007006A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American Literature; Ecocriticism; Visual Studies; Western American Literature</w:t>
      </w:r>
    </w:p>
    <w:p w14:paraId="22AEEAE8" w14:textId="62A57469" w:rsidR="00FF3212" w:rsidRDefault="00FF3212" w:rsidP="0019662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PUBLICATIONS</w:t>
      </w:r>
    </w:p>
    <w:p w14:paraId="335D1683" w14:textId="099D881C" w:rsidR="00A71E1E" w:rsidRDefault="00A71E1E" w:rsidP="00CC7F0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Articles:</w:t>
      </w:r>
      <w:r w:rsidR="00FF3212">
        <w:rPr>
          <w:rFonts w:ascii="Times New Roman" w:hAnsi="Times New Roman" w:cs="Times New Roman"/>
          <w:sz w:val="24"/>
          <w:szCs w:val="24"/>
        </w:rPr>
        <w:tab/>
      </w:r>
    </w:p>
    <w:p w14:paraId="006FBC89" w14:textId="20C469B8" w:rsidR="00FF3212" w:rsidRDefault="00FF3212" w:rsidP="00CC7F06">
      <w:pPr>
        <w:spacing w:after="80"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“Novel Paintings: Learning to Read Art Through Joseph Highmore’s </w:t>
      </w:r>
      <w:r>
        <w:rPr>
          <w:rFonts w:ascii="Times New Roman" w:hAnsi="Times New Roman" w:cs="Times New Roman"/>
          <w:i/>
          <w:iCs/>
          <w:sz w:val="24"/>
          <w:szCs w:val="24"/>
        </w:rPr>
        <w:t>Adventures of Pamela</w:t>
      </w:r>
      <w:r w:rsidR="00A71E1E">
        <w:rPr>
          <w:rFonts w:ascii="Times New Roman" w:hAnsi="Times New Roman" w:cs="Times New Roman"/>
          <w:i/>
          <w:iCs/>
          <w:sz w:val="24"/>
          <w:szCs w:val="24"/>
        </w:rPr>
        <w:t>.” Studies in Eighteenth-Century Culture</w:t>
      </w:r>
      <w:r w:rsidR="00A71E1E">
        <w:rPr>
          <w:rFonts w:ascii="Times New Roman" w:hAnsi="Times New Roman" w:cs="Times New Roman"/>
          <w:sz w:val="24"/>
          <w:szCs w:val="24"/>
        </w:rPr>
        <w:t xml:space="preserve"> vol. 51, pp. 23-48. </w:t>
      </w:r>
    </w:p>
    <w:p w14:paraId="2A188552" w14:textId="77777777" w:rsidR="000C1DE1" w:rsidRDefault="000C1DE1" w:rsidP="00CC7F06">
      <w:pPr>
        <w:spacing w:after="80"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909BA98" w14:textId="79AF8ACE" w:rsidR="00A71E1E" w:rsidRDefault="00A71E1E" w:rsidP="00CC7F06">
      <w:pPr>
        <w:pStyle w:val="paragraph"/>
        <w:spacing w:before="0" w:beforeAutospacing="0" w:after="80" w:afterAutospacing="0"/>
        <w:ind w:left="2160" w:hanging="720"/>
        <w:contextualSpacing/>
        <w:textAlignment w:val="baseline"/>
        <w:rPr>
          <w:rStyle w:val="eop"/>
        </w:rPr>
      </w:pPr>
      <w:r>
        <w:t xml:space="preserve">“Terradeformation: Unsettling Environments, Knowledge, and Control in Recent Speculative Fictions.” </w:t>
      </w:r>
      <w:r>
        <w:rPr>
          <w:i/>
          <w:iCs/>
        </w:rPr>
        <w:t>SFRA Review</w:t>
      </w:r>
      <w:r>
        <w:t xml:space="preserve">, vol. 51, no. 3, pp. 236-41. </w:t>
      </w:r>
    </w:p>
    <w:p w14:paraId="15B1FFAB" w14:textId="77777777" w:rsidR="007006AE" w:rsidRDefault="007006AE" w:rsidP="007006AE">
      <w:pPr>
        <w:pStyle w:val="paragraph"/>
        <w:spacing w:before="0" w:beforeAutospacing="0" w:after="80" w:afterAutospacing="0"/>
        <w:ind w:left="1440" w:hanging="720"/>
        <w:contextualSpacing/>
        <w:textAlignment w:val="baseline"/>
        <w:rPr>
          <w:rStyle w:val="eop"/>
          <w:b/>
          <w:bCs/>
        </w:rPr>
      </w:pPr>
    </w:p>
    <w:p w14:paraId="5AED62AF" w14:textId="530D546C" w:rsidR="007006AE" w:rsidRPr="00CC7F06" w:rsidRDefault="00A71E1E" w:rsidP="00CC7F06">
      <w:pPr>
        <w:pStyle w:val="paragraph"/>
        <w:spacing w:before="0" w:beforeAutospacing="0" w:after="80" w:afterAutospacing="0"/>
        <w:ind w:left="1440" w:hanging="720"/>
        <w:contextualSpacing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Book Reviews:</w:t>
      </w:r>
    </w:p>
    <w:p w14:paraId="7B123CB0" w14:textId="68A9F373" w:rsidR="00A71E1E" w:rsidRDefault="00A71E1E" w:rsidP="007006AE">
      <w:pPr>
        <w:pStyle w:val="paragraph"/>
        <w:spacing w:before="0" w:beforeAutospacing="0" w:after="80" w:afterAutospacing="0"/>
        <w:ind w:left="2160" w:hanging="720"/>
        <w:contextualSpacing/>
        <w:textAlignment w:val="baseline"/>
        <w:rPr>
          <w:rStyle w:val="normaltextrun"/>
        </w:rPr>
      </w:pPr>
      <w:r>
        <w:rPr>
          <w:rStyle w:val="eop"/>
        </w:rPr>
        <w:t xml:space="preserve">Review of </w:t>
      </w:r>
      <w:proofErr w:type="spellStart"/>
      <w:r>
        <w:rPr>
          <w:rStyle w:val="eop"/>
        </w:rPr>
        <w:t>Tita</w:t>
      </w:r>
      <w:proofErr w:type="spellEnd"/>
      <w:r>
        <w:rPr>
          <w:rStyle w:val="eop"/>
        </w:rPr>
        <w:t xml:space="preserve"> Chico, </w:t>
      </w:r>
      <w:r>
        <w:rPr>
          <w:rStyle w:val="normaltextrun"/>
          <w:i/>
          <w:iCs/>
        </w:rPr>
        <w:t>The Experimental Imagination: Literary Science and Knowledge in the British Enlightenment</w:t>
      </w:r>
      <w:r>
        <w:rPr>
          <w:rStyle w:val="normaltextrun"/>
        </w:rPr>
        <w:t xml:space="preserve">, in </w:t>
      </w:r>
      <w:r>
        <w:rPr>
          <w:rStyle w:val="normaltextrun"/>
          <w:i/>
          <w:iCs/>
        </w:rPr>
        <w:t>Modern Language Review</w:t>
      </w:r>
      <w:r>
        <w:rPr>
          <w:rStyle w:val="normaltextrun"/>
        </w:rPr>
        <w:t xml:space="preserve"> vol. 115, no. 2, pp. 448-50.</w:t>
      </w:r>
    </w:p>
    <w:p w14:paraId="3BED5A8B" w14:textId="495B4369" w:rsidR="00497D37" w:rsidRDefault="00497D37" w:rsidP="00497D37">
      <w:pPr>
        <w:pStyle w:val="paragraph"/>
        <w:pBdr>
          <w:bottom w:val="single" w:sz="4" w:space="1" w:color="auto"/>
        </w:pBdr>
        <w:textAlignment w:val="baseline"/>
        <w:rPr>
          <w:rStyle w:val="normaltextrun"/>
        </w:rPr>
      </w:pPr>
      <w:r>
        <w:rPr>
          <w:rStyle w:val="normaltextrun"/>
        </w:rPr>
        <w:t>PRESENTATIONS</w:t>
      </w:r>
    </w:p>
    <w:p w14:paraId="1D59B68B" w14:textId="4B502FB9" w:rsidR="00CA12F4" w:rsidRPr="00CA12F4" w:rsidRDefault="00CA12F4" w:rsidP="007024C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12F4">
        <w:rPr>
          <w:rStyle w:val="normaltextrun"/>
          <w:rFonts w:ascii="Times New Roman" w:hAnsi="Times New Roman" w:cs="Times New Roman"/>
          <w:sz w:val="24"/>
          <w:szCs w:val="24"/>
        </w:rPr>
        <w:t>“</w:t>
      </w:r>
      <w:r w:rsidRPr="00CA12F4">
        <w:rPr>
          <w:rFonts w:ascii="Times New Roman" w:hAnsi="Times New Roman" w:cs="Times New Roman"/>
          <w:sz w:val="24"/>
          <w:szCs w:val="24"/>
        </w:rPr>
        <w:t xml:space="preserve">Archive Story: Literary and Environmental Memory in Richard Powers’s </w:t>
      </w:r>
      <w:r w:rsidRPr="00CA12F4">
        <w:rPr>
          <w:rFonts w:ascii="Times New Roman" w:hAnsi="Times New Roman" w:cs="Times New Roman"/>
          <w:i/>
          <w:iCs/>
          <w:sz w:val="24"/>
          <w:szCs w:val="24"/>
        </w:rPr>
        <w:t>The Overstory</w:t>
      </w:r>
      <w:r>
        <w:rPr>
          <w:rFonts w:ascii="Times New Roman" w:hAnsi="Times New Roman" w:cs="Times New Roman"/>
          <w:sz w:val="24"/>
          <w:szCs w:val="24"/>
        </w:rPr>
        <w:t>”: Conference Paper,</w:t>
      </w:r>
      <w:r w:rsidR="00A94E96">
        <w:rPr>
          <w:rFonts w:ascii="Times New Roman" w:hAnsi="Times New Roman" w:cs="Times New Roman"/>
          <w:sz w:val="24"/>
          <w:szCs w:val="24"/>
        </w:rPr>
        <w:t xml:space="preserve"> 56</w:t>
      </w:r>
      <w:r w:rsidR="00A94E96" w:rsidRPr="00A94E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4E96">
        <w:rPr>
          <w:rFonts w:ascii="Times New Roman" w:hAnsi="Times New Roman" w:cs="Times New Roman"/>
          <w:sz w:val="24"/>
          <w:szCs w:val="24"/>
        </w:rPr>
        <w:t xml:space="preserve"> Annual Conference of the</w:t>
      </w:r>
      <w:r>
        <w:rPr>
          <w:rFonts w:ascii="Times New Roman" w:hAnsi="Times New Roman" w:cs="Times New Roman"/>
          <w:sz w:val="24"/>
          <w:szCs w:val="24"/>
        </w:rPr>
        <w:t xml:space="preserve"> Wester</w:t>
      </w:r>
      <w:r w:rsidR="00327901">
        <w:rPr>
          <w:rFonts w:ascii="Times New Roman" w:hAnsi="Times New Roman" w:cs="Times New Roman"/>
          <w:sz w:val="24"/>
          <w:szCs w:val="24"/>
        </w:rPr>
        <w:t>n American Literature Society, [Upcoming, 21 October 2022]</w:t>
      </w:r>
    </w:p>
    <w:p w14:paraId="60D69EE8" w14:textId="15BCA7FF" w:rsidR="00CA12F4" w:rsidRPr="00CA12F4" w:rsidRDefault="00CA12F4" w:rsidP="007006AE">
      <w:pPr>
        <w:pStyle w:val="paragraph"/>
        <w:spacing w:before="0" w:beforeAutospacing="0" w:after="80" w:afterAutospacing="0"/>
        <w:ind w:left="1440" w:hanging="720"/>
        <w:textAlignment w:val="baseline"/>
        <w:rPr>
          <w:rStyle w:val="normaltextrun"/>
        </w:rPr>
      </w:pPr>
    </w:p>
    <w:p w14:paraId="6DABA062" w14:textId="77777777" w:rsidR="00CA12F4" w:rsidRPr="00CA12F4" w:rsidRDefault="00CA12F4" w:rsidP="007006AE">
      <w:pPr>
        <w:pStyle w:val="paragraph"/>
        <w:spacing w:before="0" w:beforeAutospacing="0" w:after="80" w:afterAutospacing="0"/>
        <w:ind w:left="1440" w:hanging="720"/>
        <w:textAlignment w:val="baseline"/>
        <w:rPr>
          <w:rStyle w:val="normaltextrun"/>
        </w:rPr>
      </w:pPr>
    </w:p>
    <w:p w14:paraId="5FE8402F" w14:textId="48F9DC6D" w:rsidR="007006AE" w:rsidRPr="00497D37" w:rsidRDefault="00A71E1E" w:rsidP="007006AE">
      <w:pPr>
        <w:pStyle w:val="paragraph"/>
        <w:spacing w:before="0" w:beforeAutospacing="0" w:after="80" w:afterAutospacing="0"/>
        <w:ind w:left="1440" w:hanging="720"/>
        <w:textAlignment w:val="baseline"/>
        <w:rPr>
          <w:rStyle w:val="normaltextrun"/>
        </w:rPr>
      </w:pPr>
      <w:r>
        <w:rPr>
          <w:rStyle w:val="normaltextrun"/>
        </w:rPr>
        <w:t xml:space="preserve">“Still Shots of a Changing Land: Edward Shenton’s Illustrations for </w:t>
      </w:r>
      <w:r>
        <w:rPr>
          <w:rStyle w:val="normaltextrun"/>
          <w:i/>
          <w:iCs/>
        </w:rPr>
        <w:t>Green Hills of Africa</w:t>
      </w:r>
      <w:r w:rsidR="00497D37">
        <w:rPr>
          <w:rStyle w:val="normaltextrun"/>
        </w:rPr>
        <w:t xml:space="preserve">”: Conference Paper, </w:t>
      </w:r>
      <w:r w:rsidR="00327901">
        <w:rPr>
          <w:rStyle w:val="normaltextrun"/>
        </w:rPr>
        <w:t>XIX International Hemingway Conference</w:t>
      </w:r>
      <w:r w:rsidR="00497D37">
        <w:rPr>
          <w:rStyle w:val="normaltextrun"/>
        </w:rPr>
        <w:t xml:space="preserve">, </w:t>
      </w:r>
      <w:r w:rsidR="00CA12F4">
        <w:rPr>
          <w:rStyle w:val="normaltextrun"/>
        </w:rPr>
        <w:t>20</w:t>
      </w:r>
      <w:r w:rsidR="00497D37">
        <w:rPr>
          <w:rStyle w:val="normaltextrun"/>
        </w:rPr>
        <w:t xml:space="preserve"> July 2022 </w:t>
      </w:r>
    </w:p>
    <w:p w14:paraId="6DCA096A" w14:textId="31709163" w:rsidR="007006AE" w:rsidRDefault="00A71E1E" w:rsidP="007006AE">
      <w:pPr>
        <w:pStyle w:val="paragraph"/>
        <w:spacing w:before="0" w:beforeAutospacing="0" w:after="80" w:afterAutospacing="0"/>
        <w:ind w:left="1440" w:hanging="720"/>
        <w:textAlignment w:val="baseline"/>
      </w:pPr>
      <w:r>
        <w:rPr>
          <w:rStyle w:val="normaltextrun"/>
        </w:rPr>
        <w:t>“Terradeformation: Unsettling Environments, Knowledge, and Control in Recent Speculative Fictions”: Conference Paper,</w:t>
      </w:r>
      <w:r w:rsidR="00D82BC3">
        <w:rPr>
          <w:rStyle w:val="normaltextrun"/>
        </w:rPr>
        <w:t xml:space="preserve"> 42</w:t>
      </w:r>
      <w:r w:rsidR="00D82BC3" w:rsidRPr="00D82BC3">
        <w:rPr>
          <w:rStyle w:val="normaltextrun"/>
          <w:vertAlign w:val="superscript"/>
        </w:rPr>
        <w:t>nd</w:t>
      </w:r>
      <w:r>
        <w:rPr>
          <w:rStyle w:val="normaltextrun"/>
        </w:rPr>
        <w:t xml:space="preserve"> International Conference for the Fantastic in the Arts, 19 March 2021</w:t>
      </w:r>
      <w:r>
        <w:rPr>
          <w:rStyle w:val="eop"/>
        </w:rPr>
        <w:t> </w:t>
      </w:r>
    </w:p>
    <w:p w14:paraId="4DF76B37" w14:textId="664FA05A" w:rsidR="007006AE" w:rsidRDefault="00A71E1E" w:rsidP="007006AE">
      <w:pPr>
        <w:pStyle w:val="paragraph"/>
        <w:spacing w:before="0" w:beforeAutospacing="0" w:after="80" w:afterAutospacing="0"/>
        <w:ind w:left="1440" w:hanging="720"/>
        <w:textAlignment w:val="baseline"/>
      </w:pPr>
      <w:r>
        <w:rPr>
          <w:rStyle w:val="normaltextrun"/>
          <w:i/>
          <w:iCs/>
        </w:rPr>
        <w:t xml:space="preserve">“The Adventures of Pamela, or Virtuous Sight Rewarded: </w:t>
      </w:r>
      <w:r>
        <w:rPr>
          <w:rStyle w:val="normaltextrun"/>
        </w:rPr>
        <w:t>Joseph Highmore and Eighteenth-Century Spectatorship”: Conference Paper,</w:t>
      </w:r>
      <w:r w:rsidR="00D82BC3">
        <w:rPr>
          <w:rStyle w:val="normaltextrun"/>
        </w:rPr>
        <w:t xml:space="preserve"> Annual Conference of the</w:t>
      </w:r>
      <w:r>
        <w:rPr>
          <w:rStyle w:val="normaltextrun"/>
        </w:rPr>
        <w:t xml:space="preserve"> East-Central Chapter of the American Society for Eighteenth-Century Studies, 25 October 2019</w:t>
      </w:r>
      <w:r>
        <w:rPr>
          <w:rStyle w:val="eop"/>
        </w:rPr>
        <w:t> </w:t>
      </w:r>
    </w:p>
    <w:p w14:paraId="219E9A38" w14:textId="355B450A" w:rsidR="00A71E1E" w:rsidRDefault="00A71E1E" w:rsidP="007006AE">
      <w:pPr>
        <w:pStyle w:val="paragraph"/>
        <w:spacing w:before="0" w:beforeAutospacing="0" w:after="80" w:afterAutospacing="0"/>
        <w:ind w:left="1440" w:hanging="720"/>
        <w:textAlignment w:val="baseline"/>
        <w:rPr>
          <w:rStyle w:val="normaltextrun"/>
        </w:rPr>
      </w:pPr>
      <w:r>
        <w:rPr>
          <w:rStyle w:val="normaltextrun"/>
        </w:rPr>
        <w:t>“Working on the Hemingway Letters Project”: Presentation, Library Donors Reception for Pennsylvania State University Libraries, 12 September 2019</w:t>
      </w:r>
    </w:p>
    <w:p w14:paraId="09745BCA" w14:textId="56EF93A5" w:rsidR="00497D37" w:rsidRDefault="00497D37" w:rsidP="002E195C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  <w:r>
        <w:rPr>
          <w:rStyle w:val="normaltextrun"/>
        </w:rPr>
        <w:t>TEACHING EXPERIENCE</w:t>
      </w:r>
    </w:p>
    <w:p w14:paraId="589A9091" w14:textId="4F565732" w:rsidR="00CC7F06" w:rsidRPr="00CC7F06" w:rsidRDefault="00497D37" w:rsidP="00CC7F06">
      <w:pPr>
        <w:pStyle w:val="paragraph"/>
        <w:spacing w:before="0" w:beforeAutospacing="0" w:after="80" w:afterAutospacing="0"/>
        <w:ind w:left="1440" w:hanging="720"/>
        <w:contextualSpacing/>
        <w:textAlignment w:val="baseline"/>
        <w:rPr>
          <w:b/>
          <w:bCs/>
        </w:rPr>
      </w:pPr>
      <w:r>
        <w:rPr>
          <w:b/>
          <w:bCs/>
        </w:rPr>
        <w:t>Pennsylvania State University</w:t>
      </w:r>
      <w:r w:rsidR="002E195C">
        <w:rPr>
          <w:b/>
          <w:bCs/>
        </w:rPr>
        <w:t xml:space="preserve"> </w:t>
      </w:r>
      <w:r w:rsidR="002E195C" w:rsidRPr="002E195C">
        <w:t>(2018-2019; 2021-Present)</w:t>
      </w:r>
    </w:p>
    <w:p w14:paraId="0AD2C6A6" w14:textId="5D9FDAD2" w:rsidR="00497D37" w:rsidRDefault="00497D37" w:rsidP="00CC7F06">
      <w:pPr>
        <w:pStyle w:val="paragraph"/>
        <w:spacing w:before="0" w:beforeAutospacing="0" w:after="80" w:afterAutospacing="0"/>
        <w:ind w:left="1440"/>
        <w:contextualSpacing/>
        <w:textAlignment w:val="baseline"/>
      </w:pPr>
      <w:r>
        <w:t>English 015, Rhetoric and Composition, 4 Sections</w:t>
      </w:r>
    </w:p>
    <w:p w14:paraId="3FA9F48C" w14:textId="3B635E77" w:rsidR="00F26352" w:rsidRDefault="00F26352" w:rsidP="007006AE">
      <w:pPr>
        <w:pStyle w:val="paragraph"/>
        <w:numPr>
          <w:ilvl w:val="0"/>
          <w:numId w:val="4"/>
        </w:numPr>
        <w:spacing w:before="0" w:beforeAutospacing="0" w:after="80" w:afterAutospacing="0"/>
        <w:contextualSpacing/>
        <w:textAlignment w:val="baseline"/>
      </w:pPr>
      <w:r>
        <w:t>Introductory composition course focusing on rhetorical techniques, academic research, and argument</w:t>
      </w:r>
    </w:p>
    <w:p w14:paraId="35FA51A3" w14:textId="77777777" w:rsidR="00CC7F06" w:rsidRDefault="00CC7F06" w:rsidP="007006AE">
      <w:pPr>
        <w:pStyle w:val="paragraph"/>
        <w:spacing w:before="0" w:beforeAutospacing="0" w:after="80" w:afterAutospacing="0"/>
        <w:ind w:left="720" w:firstLine="720"/>
        <w:contextualSpacing/>
        <w:textAlignment w:val="baseline"/>
      </w:pPr>
    </w:p>
    <w:p w14:paraId="315F6498" w14:textId="3CA8E231" w:rsidR="00F26352" w:rsidRDefault="00F26352" w:rsidP="007006AE">
      <w:pPr>
        <w:pStyle w:val="paragraph"/>
        <w:spacing w:before="0" w:beforeAutospacing="0" w:after="80" w:afterAutospacing="0"/>
        <w:ind w:left="720" w:firstLine="720"/>
        <w:contextualSpacing/>
        <w:textAlignment w:val="baseline"/>
      </w:pPr>
      <w:r>
        <w:t>English 202B, Writing in the Humanities, 1 Section</w:t>
      </w:r>
    </w:p>
    <w:p w14:paraId="6DD35CA2" w14:textId="383E08D2" w:rsidR="00F26352" w:rsidRDefault="00F26352" w:rsidP="007006AE">
      <w:pPr>
        <w:pStyle w:val="paragraph"/>
        <w:numPr>
          <w:ilvl w:val="0"/>
          <w:numId w:val="4"/>
        </w:numPr>
        <w:spacing w:before="0" w:beforeAutospacing="0" w:after="80" w:afterAutospacing="0"/>
        <w:contextualSpacing/>
        <w:textAlignment w:val="baseline"/>
      </w:pPr>
      <w:r>
        <w:t xml:space="preserve">Upper-level course </w:t>
      </w:r>
      <w:r w:rsidR="00396C46">
        <w:t>designed to prepare humanities students for their profession by learning advanced writing skills and genres including resume, narrative, and cultural commentary</w:t>
      </w:r>
    </w:p>
    <w:p w14:paraId="1A8F1BE5" w14:textId="77777777" w:rsidR="00CC7F06" w:rsidRDefault="00CC7F06" w:rsidP="007006AE">
      <w:pPr>
        <w:pStyle w:val="paragraph"/>
        <w:spacing w:before="0" w:beforeAutospacing="0" w:after="80" w:afterAutospacing="0"/>
        <w:ind w:firstLine="720"/>
        <w:contextualSpacing/>
        <w:textAlignment w:val="baseline"/>
        <w:rPr>
          <w:b/>
          <w:bCs/>
        </w:rPr>
      </w:pPr>
    </w:p>
    <w:p w14:paraId="1EDE591C" w14:textId="254B850A" w:rsidR="00CC7F06" w:rsidRPr="00CC7F06" w:rsidRDefault="00396C46" w:rsidP="00CC7F06">
      <w:pPr>
        <w:pStyle w:val="paragraph"/>
        <w:spacing w:before="0" w:beforeAutospacing="0" w:after="80" w:afterAutospacing="0"/>
        <w:ind w:firstLine="720"/>
        <w:contextualSpacing/>
        <w:textAlignment w:val="baseline"/>
        <w:rPr>
          <w:rStyle w:val="normaltextrun"/>
        </w:rPr>
      </w:pPr>
      <w:r>
        <w:rPr>
          <w:b/>
          <w:bCs/>
        </w:rPr>
        <w:t>The Princeton Review</w:t>
      </w:r>
      <w:r w:rsidR="002E195C">
        <w:rPr>
          <w:b/>
          <w:bCs/>
        </w:rPr>
        <w:t xml:space="preserve"> </w:t>
      </w:r>
      <w:r w:rsidR="002E195C">
        <w:t>(2010-2011)</w:t>
      </w:r>
    </w:p>
    <w:p w14:paraId="26883C9B" w14:textId="7F2DE605" w:rsidR="00A71E1E" w:rsidRDefault="00396C46" w:rsidP="00CC7F06">
      <w:pPr>
        <w:pStyle w:val="paragraph"/>
        <w:spacing w:before="0" w:beforeAutospacing="0" w:after="80" w:afterAutospacing="0"/>
        <w:ind w:left="1440"/>
        <w:contextualSpacing/>
        <w:textAlignment w:val="baseline"/>
        <w:rPr>
          <w:rStyle w:val="normaltextrun"/>
        </w:rPr>
      </w:pPr>
      <w:r>
        <w:rPr>
          <w:rStyle w:val="normaltextrun"/>
        </w:rPr>
        <w:t>SAT/ACT Preparation Courses</w:t>
      </w:r>
    </w:p>
    <w:p w14:paraId="76597085" w14:textId="06275EB4" w:rsidR="002E195C" w:rsidRDefault="002E195C" w:rsidP="007006AE">
      <w:pPr>
        <w:pStyle w:val="paragraph"/>
        <w:numPr>
          <w:ilvl w:val="0"/>
          <w:numId w:val="4"/>
        </w:numPr>
        <w:spacing w:before="0" w:beforeAutospacing="0" w:after="80" w:afterAutospacing="0"/>
        <w:contextualSpacing/>
        <w:textAlignment w:val="baseline"/>
        <w:rPr>
          <w:rStyle w:val="normaltextrun"/>
        </w:rPr>
      </w:pPr>
      <w:r>
        <w:rPr>
          <w:rStyle w:val="normaltextrun"/>
        </w:rPr>
        <w:t xml:space="preserve">Taught </w:t>
      </w:r>
      <w:r w:rsidR="005F2283">
        <w:rPr>
          <w:rStyle w:val="normaltextrun"/>
        </w:rPr>
        <w:t>test-taking strategies, reading skills, and high school mathematics to a diverse student population</w:t>
      </w:r>
    </w:p>
    <w:p w14:paraId="2F68D81D" w14:textId="44BC4837" w:rsidR="005F2283" w:rsidRPr="00396C46" w:rsidRDefault="005F2283" w:rsidP="005F2283">
      <w:pPr>
        <w:pStyle w:val="paragraph"/>
        <w:pBdr>
          <w:bottom w:val="single" w:sz="4" w:space="1" w:color="auto"/>
        </w:pBdr>
        <w:textAlignment w:val="baseline"/>
        <w:rPr>
          <w:rStyle w:val="normaltextrun"/>
        </w:rPr>
      </w:pPr>
      <w:r>
        <w:rPr>
          <w:rStyle w:val="normaltextrun"/>
        </w:rPr>
        <w:t>RESEARCH EXPERIENCE</w:t>
      </w:r>
    </w:p>
    <w:p w14:paraId="1BAD04EE" w14:textId="77777777" w:rsidR="00AB5F74" w:rsidRDefault="005F2283" w:rsidP="00CC7F06">
      <w:pPr>
        <w:pStyle w:val="paragraph"/>
        <w:spacing w:before="0" w:beforeAutospacing="0" w:after="80" w:afterAutospacing="0"/>
        <w:ind w:left="1440" w:hanging="720"/>
        <w:contextualSpacing/>
        <w:textAlignment w:val="baseline"/>
        <w:rPr>
          <w:rStyle w:val="normaltextrun"/>
        </w:rPr>
      </w:pPr>
      <w:r>
        <w:rPr>
          <w:rStyle w:val="normaltextrun"/>
          <w:b/>
          <w:bCs/>
        </w:rPr>
        <w:t>Hemingway Letters Project</w:t>
      </w:r>
      <w:r w:rsidR="00AB5F74">
        <w:rPr>
          <w:rStyle w:val="normaltextrun"/>
          <w:b/>
          <w:bCs/>
        </w:rPr>
        <w:t xml:space="preserve"> </w:t>
      </w:r>
      <w:r w:rsidR="00AB5F74">
        <w:rPr>
          <w:rStyle w:val="normaltextrun"/>
        </w:rPr>
        <w:t>(2019-2021)</w:t>
      </w:r>
    </w:p>
    <w:p w14:paraId="2C1354E7" w14:textId="77777777" w:rsidR="00AB5F74" w:rsidRDefault="00AB5F74" w:rsidP="00CC7F06">
      <w:pPr>
        <w:pStyle w:val="paragraph"/>
        <w:spacing w:before="0" w:beforeAutospacing="0" w:after="80" w:afterAutospacing="0"/>
        <w:ind w:left="1440" w:hanging="720"/>
        <w:contextualSpacing/>
        <w:textAlignment w:val="baseline"/>
        <w:rPr>
          <w:rStyle w:val="normaltextrun"/>
        </w:rPr>
      </w:pPr>
      <w:r>
        <w:rPr>
          <w:rStyle w:val="normaltextrun"/>
          <w:b/>
          <w:bCs/>
        </w:rPr>
        <w:tab/>
      </w:r>
      <w:r>
        <w:rPr>
          <w:rStyle w:val="normaltextrun"/>
        </w:rPr>
        <w:t>Graduate Research Assistant</w:t>
      </w:r>
    </w:p>
    <w:p w14:paraId="3C8E1FD8" w14:textId="61F907F2" w:rsidR="00A71E1E" w:rsidRPr="00AB5F74" w:rsidRDefault="00AB5F74" w:rsidP="00CC7F06">
      <w:pPr>
        <w:pStyle w:val="paragraph"/>
        <w:numPr>
          <w:ilvl w:val="0"/>
          <w:numId w:val="4"/>
        </w:numPr>
        <w:spacing w:before="0" w:beforeAutospacing="0" w:after="80" w:afterAutospacing="0"/>
        <w:contextualSpacing/>
        <w:textAlignment w:val="baseline"/>
        <w:rPr>
          <w:b/>
          <w:bCs/>
          <w:i/>
          <w:iCs/>
        </w:rPr>
      </w:pPr>
      <w:r>
        <w:t>Primary researcher for 2019-20 and 2020-21 academic years</w:t>
      </w:r>
    </w:p>
    <w:p w14:paraId="29B2BBDD" w14:textId="3A7AFFCB" w:rsidR="00AB5F74" w:rsidRPr="00BB7DF6" w:rsidRDefault="00AB5F74" w:rsidP="00CC7F06">
      <w:pPr>
        <w:pStyle w:val="paragraph"/>
        <w:numPr>
          <w:ilvl w:val="0"/>
          <w:numId w:val="4"/>
        </w:numPr>
        <w:spacing w:before="0" w:beforeAutospacing="0" w:after="80" w:afterAutospacing="0"/>
        <w:contextualSpacing/>
        <w:textAlignment w:val="baseline"/>
        <w:rPr>
          <w:b/>
          <w:bCs/>
          <w:i/>
          <w:iCs/>
        </w:rPr>
      </w:pPr>
      <w:r>
        <w:t>Provided detailed research</w:t>
      </w:r>
      <w:r w:rsidR="00BB7DF6">
        <w:t xml:space="preserve"> used for writing annotations</w:t>
      </w:r>
    </w:p>
    <w:p w14:paraId="3DFDB6CA" w14:textId="7BED6FC0" w:rsidR="00BB7DF6" w:rsidRPr="00CC7F06" w:rsidRDefault="00BB7DF6" w:rsidP="00CC7F06">
      <w:pPr>
        <w:pStyle w:val="paragraph"/>
        <w:numPr>
          <w:ilvl w:val="0"/>
          <w:numId w:val="4"/>
        </w:numPr>
        <w:spacing w:before="0" w:beforeAutospacing="0" w:after="80" w:afterAutospacing="0"/>
        <w:contextualSpacing/>
        <w:textAlignment w:val="baseline"/>
        <w:rPr>
          <w:b/>
          <w:bCs/>
          <w:i/>
          <w:iCs/>
        </w:rPr>
      </w:pPr>
      <w:r>
        <w:t>Composed over 200 draft annotations</w:t>
      </w:r>
    </w:p>
    <w:p w14:paraId="5EE51F52" w14:textId="77777777" w:rsidR="00CC7F06" w:rsidRPr="00BB7DF6" w:rsidRDefault="00CC7F06" w:rsidP="00CC7F06">
      <w:pPr>
        <w:pStyle w:val="paragraph"/>
        <w:spacing w:before="0" w:beforeAutospacing="0" w:after="80" w:afterAutospacing="0"/>
        <w:ind w:left="2520"/>
        <w:contextualSpacing/>
        <w:textAlignment w:val="baseline"/>
        <w:rPr>
          <w:b/>
          <w:bCs/>
          <w:i/>
          <w:iCs/>
        </w:rPr>
      </w:pPr>
    </w:p>
    <w:p w14:paraId="3317EDFD" w14:textId="302FC2BD" w:rsidR="00CB2C22" w:rsidRPr="00CB2C22" w:rsidRDefault="00CB2C22" w:rsidP="00CB2C2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FELLOWSHIPS</w:t>
      </w:r>
    </w:p>
    <w:p w14:paraId="6802D85F" w14:textId="625A08FE" w:rsidR="00A71E1E" w:rsidRDefault="00BB7DF6" w:rsidP="00CC7F06">
      <w:pPr>
        <w:spacing w:after="8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Pennsylvania State University</w:t>
      </w:r>
    </w:p>
    <w:p w14:paraId="66D26EAC" w14:textId="6394AD54" w:rsidR="00A94E96" w:rsidRPr="00A94E96" w:rsidRDefault="00CB2C22" w:rsidP="00CC7F06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4E96">
        <w:rPr>
          <w:rFonts w:ascii="Times New Roman" w:hAnsi="Times New Roman" w:cs="Times New Roman"/>
          <w:sz w:val="24"/>
          <w:szCs w:val="24"/>
        </w:rPr>
        <w:t>Center for American Literary Studies Dissertation Fellowship, 2022-23</w:t>
      </w:r>
    </w:p>
    <w:p w14:paraId="035EBCF4" w14:textId="5E43B70E" w:rsidR="00BB7DF6" w:rsidRDefault="00CB2C22" w:rsidP="00A94E96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2C22">
        <w:rPr>
          <w:rFonts w:ascii="Times New Roman" w:hAnsi="Times New Roman" w:cs="Times New Roman"/>
          <w:sz w:val="24"/>
          <w:szCs w:val="24"/>
        </w:rPr>
        <w:t>Graduate School Dean’s Distinguished Fellowship</w:t>
      </w:r>
      <w:r>
        <w:rPr>
          <w:rFonts w:ascii="Times New Roman" w:hAnsi="Times New Roman" w:cs="Times New Roman"/>
          <w:sz w:val="24"/>
          <w:szCs w:val="24"/>
        </w:rPr>
        <w:t>, 2017-18</w:t>
      </w:r>
    </w:p>
    <w:p w14:paraId="066F4FEE" w14:textId="09483E7A" w:rsidR="00CB2C22" w:rsidRDefault="00CB2C22" w:rsidP="00CC7F06">
      <w:pPr>
        <w:spacing w:after="8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Nevada Las Vegas</w:t>
      </w:r>
    </w:p>
    <w:p w14:paraId="339189D1" w14:textId="348A160F" w:rsidR="00CB2C22" w:rsidRDefault="00CB2C22" w:rsidP="00CC7F06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Dean’s Honor List, seven-time recipient</w:t>
      </w:r>
    </w:p>
    <w:p w14:paraId="307D1365" w14:textId="09BF6D97" w:rsidR="00CB2C22" w:rsidRDefault="00CB2C22" w:rsidP="00CC7F06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 Society of Collegiate Scholars</w:t>
      </w:r>
    </w:p>
    <w:p w14:paraId="0FDBE252" w14:textId="1F4F67E9" w:rsidR="000C1DE1" w:rsidRDefault="000C1DE1" w:rsidP="00CC7F06">
      <w:pPr>
        <w:spacing w:after="8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Academic Awards</w:t>
      </w:r>
    </w:p>
    <w:p w14:paraId="44520CF1" w14:textId="63383126" w:rsidR="000C1DE1" w:rsidRPr="000C1DE1" w:rsidRDefault="000C1DE1" w:rsidP="00CC7F06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Hemingway Society Jim &amp; Nancy Hinkle Student Travel Grant, 2022</w:t>
      </w:r>
    </w:p>
    <w:p w14:paraId="43BE0AD3" w14:textId="781274B1" w:rsidR="00CB2C22" w:rsidRDefault="00CC7F06" w:rsidP="00CC7F06">
      <w:pPr>
        <w:spacing w:after="8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Non-Academic</w:t>
      </w:r>
    </w:p>
    <w:p w14:paraId="2A18918A" w14:textId="6DA2992A" w:rsidR="00CB2C22" w:rsidRDefault="00CB2C22" w:rsidP="00A71E1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Eagle Scout</w:t>
      </w:r>
    </w:p>
    <w:p w14:paraId="46DE8D88" w14:textId="62E86D93" w:rsidR="00F75671" w:rsidRDefault="00F75671" w:rsidP="00F7567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31FB4691" w14:textId="539DAA83" w:rsidR="007024C2" w:rsidRPr="007024C2" w:rsidRDefault="00F75671" w:rsidP="007024C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55">
        <w:rPr>
          <w:rFonts w:ascii="Times New Roman" w:hAnsi="Times New Roman" w:cs="Times New Roman"/>
          <w:sz w:val="24"/>
          <w:szCs w:val="24"/>
        </w:rPr>
        <w:t>Graduate Student Online Teaching Certificate</w:t>
      </w:r>
    </w:p>
    <w:p w14:paraId="290700EB" w14:textId="780A3F08" w:rsidR="009824B3" w:rsidRPr="009824B3" w:rsidRDefault="00F02455" w:rsidP="009824B3">
      <w:pPr>
        <w:pStyle w:val="ListParagraph"/>
        <w:numPr>
          <w:ilvl w:val="0"/>
          <w:numId w:val="7"/>
        </w:numPr>
        <w:spacing w:after="8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824B3">
        <w:rPr>
          <w:rFonts w:ascii="Times New Roman" w:hAnsi="Times New Roman" w:cs="Times New Roman"/>
          <w:sz w:val="24"/>
          <w:szCs w:val="24"/>
        </w:rPr>
        <w:t>Earned through PSU’s World Campus Online Faculty Development</w:t>
      </w:r>
    </w:p>
    <w:p w14:paraId="647F67AA" w14:textId="13D0AD7E" w:rsidR="009824B3" w:rsidRPr="009824B3" w:rsidRDefault="00CC5EEC" w:rsidP="009824B3">
      <w:pPr>
        <w:pStyle w:val="ListParagraph"/>
        <w:numPr>
          <w:ilvl w:val="0"/>
          <w:numId w:val="6"/>
        </w:numPr>
        <w:spacing w:after="8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824B3">
        <w:rPr>
          <w:rFonts w:ascii="Times New Roman" w:hAnsi="Times New Roman" w:cs="Times New Roman"/>
          <w:sz w:val="24"/>
          <w:szCs w:val="24"/>
        </w:rPr>
        <w:t xml:space="preserve">Learned techniques for engaging students in online courses, </w:t>
      </w:r>
      <w:r w:rsidRPr="009824B3">
        <w:rPr>
          <w:rFonts w:ascii="Times New Roman" w:hAnsi="Times New Roman" w:cs="Times New Roman"/>
          <w:sz w:val="24"/>
          <w:szCs w:val="24"/>
        </w:rPr>
        <w:t>providing feedback for non-traditional student</w:t>
      </w:r>
      <w:r w:rsidRPr="009824B3">
        <w:rPr>
          <w:rFonts w:ascii="Times New Roman" w:hAnsi="Times New Roman" w:cs="Times New Roman"/>
          <w:sz w:val="24"/>
          <w:szCs w:val="24"/>
        </w:rPr>
        <w:t>s, and facilitating collaborative work</w:t>
      </w:r>
    </w:p>
    <w:p w14:paraId="3BB08512" w14:textId="1C40295C" w:rsidR="00F75671" w:rsidRPr="00CC5EEC" w:rsidRDefault="00CC5EEC" w:rsidP="00CC5EEC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5EEC">
        <w:rPr>
          <w:rFonts w:ascii="Times New Roman" w:hAnsi="Times New Roman" w:cs="Times New Roman"/>
          <w:sz w:val="24"/>
          <w:szCs w:val="24"/>
        </w:rPr>
        <w:t xml:space="preserve"> </w:t>
      </w:r>
      <w:r w:rsidR="00F75671" w:rsidRPr="00CC5EEC">
        <w:rPr>
          <w:rFonts w:ascii="Times New Roman" w:hAnsi="Times New Roman" w:cs="Times New Roman"/>
          <w:sz w:val="24"/>
          <w:szCs w:val="24"/>
        </w:rPr>
        <w:t>English 602, Teaching with Technology</w:t>
      </w:r>
    </w:p>
    <w:p w14:paraId="1A37C28B" w14:textId="33E6EB4B" w:rsidR="00F75671" w:rsidRPr="00F75671" w:rsidRDefault="00F75671" w:rsidP="00CC7F0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designed to </w:t>
      </w:r>
      <w:r w:rsidR="0019662A">
        <w:rPr>
          <w:rFonts w:ascii="Times New Roman" w:hAnsi="Times New Roman" w:cs="Times New Roman"/>
          <w:sz w:val="24"/>
          <w:szCs w:val="24"/>
        </w:rPr>
        <w:t>aid in integrating technology into and beyond classroom and to explore issues including multimedia composition and digital access</w:t>
      </w:r>
    </w:p>
    <w:p w14:paraId="2EC47836" w14:textId="09C09212" w:rsidR="00527CB4" w:rsidRPr="00CB2C22" w:rsidRDefault="00CB2C22" w:rsidP="00F7567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</w:p>
    <w:p w14:paraId="6E7ED4EE" w14:textId="295E288E" w:rsidR="00527CB4" w:rsidRPr="00CB2C22" w:rsidRDefault="00CB2C22" w:rsidP="00CB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Spanish (reading proficiency)</w:t>
      </w:r>
    </w:p>
    <w:sectPr w:rsidR="00527CB4" w:rsidRPr="00CB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D04"/>
    <w:multiLevelType w:val="hybridMultilevel"/>
    <w:tmpl w:val="8E2E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B46"/>
    <w:multiLevelType w:val="hybridMultilevel"/>
    <w:tmpl w:val="214A62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4D3C77"/>
    <w:multiLevelType w:val="hybridMultilevel"/>
    <w:tmpl w:val="C7F4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B2A77"/>
    <w:multiLevelType w:val="hybridMultilevel"/>
    <w:tmpl w:val="98E63970"/>
    <w:lvl w:ilvl="0" w:tplc="D1621E56">
      <w:start w:val="70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0E3AA6"/>
    <w:multiLevelType w:val="hybridMultilevel"/>
    <w:tmpl w:val="41B64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1078EC"/>
    <w:multiLevelType w:val="hybridMultilevel"/>
    <w:tmpl w:val="30384FB2"/>
    <w:lvl w:ilvl="0" w:tplc="D1621E56">
      <w:start w:val="70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0452E4"/>
    <w:multiLevelType w:val="hybridMultilevel"/>
    <w:tmpl w:val="FDB249CC"/>
    <w:lvl w:ilvl="0" w:tplc="D1621E56">
      <w:start w:val="70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95501965">
    <w:abstractNumId w:val="5"/>
  </w:num>
  <w:num w:numId="2" w16cid:durableId="1725368878">
    <w:abstractNumId w:val="3"/>
  </w:num>
  <w:num w:numId="3" w16cid:durableId="221986289">
    <w:abstractNumId w:val="6"/>
  </w:num>
  <w:num w:numId="4" w16cid:durableId="1141848278">
    <w:abstractNumId w:val="1"/>
  </w:num>
  <w:num w:numId="5" w16cid:durableId="32966931">
    <w:abstractNumId w:val="4"/>
  </w:num>
  <w:num w:numId="6" w16cid:durableId="338697232">
    <w:abstractNumId w:val="2"/>
  </w:num>
  <w:num w:numId="7" w16cid:durableId="69948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4"/>
    <w:rsid w:val="000C1DE1"/>
    <w:rsid w:val="0019662A"/>
    <w:rsid w:val="001F57B0"/>
    <w:rsid w:val="00284787"/>
    <w:rsid w:val="002E195C"/>
    <w:rsid w:val="00327901"/>
    <w:rsid w:val="00396C46"/>
    <w:rsid w:val="00497D37"/>
    <w:rsid w:val="00527CB4"/>
    <w:rsid w:val="005F2283"/>
    <w:rsid w:val="007006AE"/>
    <w:rsid w:val="007024C2"/>
    <w:rsid w:val="009824B3"/>
    <w:rsid w:val="00A71E1E"/>
    <w:rsid w:val="00A94E96"/>
    <w:rsid w:val="00AB5F74"/>
    <w:rsid w:val="00BB7DF6"/>
    <w:rsid w:val="00CA12F4"/>
    <w:rsid w:val="00CB2C22"/>
    <w:rsid w:val="00CC5EEC"/>
    <w:rsid w:val="00CC7F06"/>
    <w:rsid w:val="00D82BC3"/>
    <w:rsid w:val="00E2061E"/>
    <w:rsid w:val="00E71E34"/>
    <w:rsid w:val="00E92542"/>
    <w:rsid w:val="00F02455"/>
    <w:rsid w:val="00F26352"/>
    <w:rsid w:val="00F75671"/>
    <w:rsid w:val="00FF3212"/>
    <w:rsid w:val="065D6EA9"/>
    <w:rsid w:val="10892902"/>
    <w:rsid w:val="3E53E01F"/>
    <w:rsid w:val="6328CDC8"/>
    <w:rsid w:val="6817B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ECEB"/>
  <w15:chartTrackingRefBased/>
  <w15:docId w15:val="{6D20BF0E-F781-49B9-8C52-76C2B987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212"/>
    <w:pPr>
      <w:ind w:left="720"/>
      <w:contextualSpacing/>
    </w:pPr>
  </w:style>
  <w:style w:type="paragraph" w:customStyle="1" w:styleId="paragraph">
    <w:name w:val="paragraph"/>
    <w:basedOn w:val="Normal"/>
    <w:rsid w:val="00A7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1E1E"/>
  </w:style>
  <w:style w:type="character" w:customStyle="1" w:styleId="eop">
    <w:name w:val="eop"/>
    <w:basedOn w:val="DefaultParagraphFont"/>
    <w:rsid w:val="00A7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m50@p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EDB0-3F73-4695-81BE-C0B674FE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Montalvo, Aaron G</dc:creator>
  <cp:keywords/>
  <dc:description/>
  <cp:lastModifiedBy>aaron montalvo</cp:lastModifiedBy>
  <cp:revision>2</cp:revision>
  <dcterms:created xsi:type="dcterms:W3CDTF">2022-08-22T22:20:00Z</dcterms:created>
  <dcterms:modified xsi:type="dcterms:W3CDTF">2022-08-22T22:20:00Z</dcterms:modified>
</cp:coreProperties>
</file>